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甘肃能源化工职业学院“职业教育活动周”简报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组织召开“劳动光荣、技能宝贵、创造伟大”主题班会</w:t>
      </w:r>
    </w:p>
    <w:p>
      <w:pPr>
        <w:numPr>
          <w:ilvl w:val="0"/>
          <w:numId w:val="0"/>
        </w:numPr>
        <w:ind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/>
          <w:sz w:val="28"/>
          <w:szCs w:val="36"/>
        </w:rPr>
      </w:pPr>
      <w:bookmarkStart w:id="0" w:name="_GoBack"/>
      <w:bookmarkEnd w:id="0"/>
      <w:r>
        <w:rPr>
          <w:rFonts w:hint="eastAsia"/>
          <w:sz w:val="28"/>
          <w:szCs w:val="36"/>
        </w:rPr>
        <w:t>为丰富职业教育活动周内容，</w:t>
      </w:r>
      <w:r>
        <w:rPr>
          <w:rFonts w:hint="eastAsia"/>
          <w:sz w:val="28"/>
          <w:szCs w:val="36"/>
          <w:lang w:eastAsia="zh-CN"/>
        </w:rPr>
        <w:t>提高</w:t>
      </w:r>
      <w:r>
        <w:rPr>
          <w:rFonts w:hint="eastAsia"/>
          <w:sz w:val="28"/>
          <w:szCs w:val="36"/>
        </w:rPr>
        <w:t>学生对职业教育的认识，</w:t>
      </w:r>
      <w:r>
        <w:rPr>
          <w:rFonts w:hint="eastAsia"/>
          <w:sz w:val="28"/>
          <w:szCs w:val="36"/>
          <w:lang w:eastAsia="zh-CN"/>
        </w:rPr>
        <w:t>学院组织各系、各班</w:t>
      </w:r>
      <w:r>
        <w:rPr>
          <w:rFonts w:hint="eastAsia"/>
          <w:sz w:val="28"/>
          <w:szCs w:val="36"/>
        </w:rPr>
        <w:t>召开</w:t>
      </w:r>
      <w:r>
        <w:rPr>
          <w:rFonts w:hint="eastAsia"/>
          <w:sz w:val="28"/>
          <w:szCs w:val="36"/>
          <w:lang w:eastAsia="zh-CN"/>
        </w:rPr>
        <w:t>了</w:t>
      </w:r>
      <w:r>
        <w:rPr>
          <w:rFonts w:hint="eastAsia"/>
          <w:sz w:val="28"/>
          <w:szCs w:val="36"/>
        </w:rPr>
        <w:t>“劳动光荣、技能宝贵、创造伟大”主题班会。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班会开展过程中，</w:t>
      </w:r>
      <w:r>
        <w:rPr>
          <w:rFonts w:hint="eastAsia"/>
          <w:sz w:val="28"/>
          <w:szCs w:val="36"/>
          <w:lang w:eastAsia="zh-CN"/>
        </w:rPr>
        <w:t>各班</w:t>
      </w:r>
      <w:r>
        <w:rPr>
          <w:rFonts w:hint="eastAsia"/>
          <w:sz w:val="28"/>
          <w:szCs w:val="36"/>
        </w:rPr>
        <w:t>班主任通过PPT</w:t>
      </w:r>
      <w:r>
        <w:rPr>
          <w:rFonts w:hint="eastAsia"/>
          <w:sz w:val="28"/>
          <w:szCs w:val="36"/>
          <w:lang w:eastAsia="zh-CN"/>
        </w:rPr>
        <w:t>向学生讲解了开展职教周的目的</w:t>
      </w:r>
      <w:r>
        <w:rPr>
          <w:rFonts w:hint="eastAsia"/>
          <w:sz w:val="28"/>
          <w:szCs w:val="36"/>
        </w:rPr>
        <w:t>、</w:t>
      </w:r>
      <w:r>
        <w:rPr>
          <w:rFonts w:hint="eastAsia"/>
          <w:sz w:val="28"/>
          <w:szCs w:val="36"/>
          <w:lang w:eastAsia="zh-CN"/>
        </w:rPr>
        <w:t>意义，以及《国家职业教育改革实施方案》《甘肃省职业教育改革实施方案》，传达了“技能甘肃”相关文件精神等内容。活动的开展有效宣传了劳动光荣、技能宝贵、创造伟大的时代风尚，以及“幸福都是奋斗出来的”理念，让学生在讲解和互动过程中对劳模精神、劳动精神、工匠精神有了更深刻的理解。</w:t>
      </w:r>
    </w:p>
    <w:p>
      <w:pPr>
        <w:numPr>
          <w:ilvl w:val="0"/>
          <w:numId w:val="0"/>
        </w:numPr>
        <w:ind w:leftChars="0"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71755</wp:posOffset>
            </wp:positionV>
            <wp:extent cx="2191385" cy="1630045"/>
            <wp:effectExtent l="0" t="0" r="18415" b="8255"/>
            <wp:wrapTight wrapText="bothSides">
              <wp:wrapPolygon>
                <wp:start x="0" y="0"/>
                <wp:lineTo x="0" y="21457"/>
                <wp:lineTo x="21406" y="21457"/>
                <wp:lineTo x="21406" y="0"/>
                <wp:lineTo x="0" y="0"/>
              </wp:wrapPolygon>
            </wp:wrapTight>
            <wp:docPr id="2" name="图片 2" descr="2020-11-09 08:59:52.39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0-11-09 08:59:52.39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2269490" cy="1532255"/>
            <wp:effectExtent l="0" t="0" r="16510" b="10795"/>
            <wp:docPr id="1" name="图片 1" descr="5070dffc73f591d4f3f4f19604916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70dffc73f591d4f3f4f19604916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560" w:firstLineChars="200"/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</w:pPr>
      <w:r>
        <w:rPr>
          <w:rFonts w:hint="eastAsia"/>
          <w:sz w:val="28"/>
          <w:szCs w:val="36"/>
        </w:rPr>
        <w:drawing>
          <wp:inline distT="0" distB="0" distL="0" distR="0">
            <wp:extent cx="2289175" cy="1635125"/>
            <wp:effectExtent l="0" t="0" r="1587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t xml:space="preserve">   </w:t>
      </w:r>
      <w:r>
        <w:drawing>
          <wp:inline distT="0" distB="0" distL="0" distR="0">
            <wp:extent cx="2432685" cy="1680845"/>
            <wp:effectExtent l="0" t="0" r="5715" b="1460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07590" cy="1884045"/>
            <wp:effectExtent l="0" t="0" r="16510" b="1905"/>
            <wp:docPr id="8" name="图片 1" descr="微信图片_202011100854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微信图片_2020111008542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26970" cy="1897380"/>
            <wp:effectExtent l="0" t="0" r="11430" b="7620"/>
            <wp:docPr id="9" name="图片 2" descr="微信图片_202011100854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微信图片_202011100854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b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C7D42"/>
    <w:rsid w:val="005211C0"/>
    <w:rsid w:val="02FB0C49"/>
    <w:rsid w:val="03302C3A"/>
    <w:rsid w:val="050D6E48"/>
    <w:rsid w:val="06B47A51"/>
    <w:rsid w:val="07352D00"/>
    <w:rsid w:val="092F44B2"/>
    <w:rsid w:val="0A89770E"/>
    <w:rsid w:val="0B281C02"/>
    <w:rsid w:val="0EE22644"/>
    <w:rsid w:val="0F7C0D04"/>
    <w:rsid w:val="0FD2154A"/>
    <w:rsid w:val="110B449C"/>
    <w:rsid w:val="11A2287C"/>
    <w:rsid w:val="149B05F2"/>
    <w:rsid w:val="15A56C09"/>
    <w:rsid w:val="16B41D38"/>
    <w:rsid w:val="18A5001F"/>
    <w:rsid w:val="19E227B5"/>
    <w:rsid w:val="1A530129"/>
    <w:rsid w:val="1B7150FE"/>
    <w:rsid w:val="1CC40F1C"/>
    <w:rsid w:val="202D6000"/>
    <w:rsid w:val="24313B3F"/>
    <w:rsid w:val="26A554A7"/>
    <w:rsid w:val="284455B4"/>
    <w:rsid w:val="29073A2C"/>
    <w:rsid w:val="2A57580F"/>
    <w:rsid w:val="2C3E38E9"/>
    <w:rsid w:val="316F2305"/>
    <w:rsid w:val="32D10F01"/>
    <w:rsid w:val="346F07C8"/>
    <w:rsid w:val="35CD08DE"/>
    <w:rsid w:val="35CD6AE1"/>
    <w:rsid w:val="38362CDA"/>
    <w:rsid w:val="387265D7"/>
    <w:rsid w:val="3ADE4471"/>
    <w:rsid w:val="3DC74EDB"/>
    <w:rsid w:val="3E332E9B"/>
    <w:rsid w:val="44936DE0"/>
    <w:rsid w:val="46445B18"/>
    <w:rsid w:val="474C75AE"/>
    <w:rsid w:val="488D2AD5"/>
    <w:rsid w:val="4A2F34BB"/>
    <w:rsid w:val="4E3B4208"/>
    <w:rsid w:val="4E7455CC"/>
    <w:rsid w:val="50D864ED"/>
    <w:rsid w:val="50F25866"/>
    <w:rsid w:val="541E4B6D"/>
    <w:rsid w:val="55600AF5"/>
    <w:rsid w:val="564C3897"/>
    <w:rsid w:val="566562FA"/>
    <w:rsid w:val="5956330E"/>
    <w:rsid w:val="5A1B6553"/>
    <w:rsid w:val="5B8F0BB8"/>
    <w:rsid w:val="60AB452D"/>
    <w:rsid w:val="62FA665A"/>
    <w:rsid w:val="63CF29AA"/>
    <w:rsid w:val="64916D65"/>
    <w:rsid w:val="65B24E09"/>
    <w:rsid w:val="66B96FE4"/>
    <w:rsid w:val="6A7E2542"/>
    <w:rsid w:val="6AFB45AC"/>
    <w:rsid w:val="6E9B684A"/>
    <w:rsid w:val="6F005A53"/>
    <w:rsid w:val="724838DA"/>
    <w:rsid w:val="73A52FD2"/>
    <w:rsid w:val="754714F9"/>
    <w:rsid w:val="756F798B"/>
    <w:rsid w:val="78D01F81"/>
    <w:rsid w:val="7A3B4D07"/>
    <w:rsid w:val="7AEB757B"/>
    <w:rsid w:val="7BE85E04"/>
    <w:rsid w:val="7CE0419C"/>
    <w:rsid w:val="7D6813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2020-11-09T16:46:00Z</dcterms:created>
  <dc:creator>Administrator</dc:creator>
  <cp:lastModifiedBy>如一</cp:lastModifiedBy>
  <dcterms:modified xsi:type="dcterms:W3CDTF">2020-11-10T08:38:12Z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