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让家长更放心</w:t>
      </w: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 xml:space="preserve">  让社会更满意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——金塔汽修中专举行2020年校园开放日活动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为构建学校、家庭、社会三位一体共同育人机制，提高学校治理能力，学校抓住契机，用好平台，开放办学，多方协调，拓展途径，丰富管理载体。11月12日，金塔汽修中专举行2020年校园开放日活动，召开家长会。本次交流活动是我校职业教育活动周系列活动之一。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0" w:name="_GoBack"/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5283200" cy="3483610"/>
            <wp:effectExtent l="0" t="0" r="12700" b="2540"/>
            <wp:docPr id="1" name="图片 1" descr="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jc w:val="center"/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家长有序进行校园文化参观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学校好不好，百闻不如一见。让400多位新生家长走进课堂，观摩教学实况，体验教育过程；参与阳光大课间，感受校园文化建设；参观各实训室，了解学生训练情况；与班主任、任课教师面对面交流，感悟教育管理的细致和艰辛，家长关心支持学校的热情倍增。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5370195" cy="3229610"/>
            <wp:effectExtent l="0" t="0" r="1905" b="8890"/>
            <wp:docPr id="2" name="图片 2" descr="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0195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观摩阳光大课间</w:t>
      </w:r>
    </w:p>
    <w:p>
      <w:pPr>
        <w:jc w:val="left"/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drawing>
          <wp:inline distT="0" distB="0" distL="114300" distR="114300">
            <wp:extent cx="5416550" cy="3270885"/>
            <wp:effectExtent l="0" t="0" r="12700" b="5715"/>
            <wp:docPr id="3" name="图片 3" descr="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0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6550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聆听专业讲解</w:t>
      </w:r>
    </w:p>
    <w:p>
      <w:pPr>
        <w:jc w:val="left"/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drawing>
          <wp:inline distT="0" distB="0" distL="114300" distR="114300">
            <wp:extent cx="5266690" cy="3255645"/>
            <wp:effectExtent l="0" t="0" r="10160" b="1905"/>
            <wp:docPr id="4" name="图片 4" descr="C:\Users\Administrator\Desktop\005.jpg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005.jpg005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参观汽修专业实训室</w:t>
      </w:r>
    </w:p>
    <w:p>
      <w:pPr>
        <w:jc w:val="left"/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drawing>
          <wp:inline distT="0" distB="0" distL="114300" distR="114300">
            <wp:extent cx="5299075" cy="2967355"/>
            <wp:effectExtent l="0" t="0" r="15875" b="4445"/>
            <wp:docPr id="5" name="图片 5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9075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参观参观学校创业大厦</w:t>
      </w:r>
    </w:p>
    <w:p>
      <w:pPr>
        <w:jc w:val="left"/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drawing>
          <wp:inline distT="0" distB="0" distL="114300" distR="114300">
            <wp:extent cx="5320665" cy="2955290"/>
            <wp:effectExtent l="0" t="0" r="13335" b="16510"/>
            <wp:docPr id="6" name="图片 6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0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0665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参观汽修专业实训教学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5303520" cy="2924810"/>
            <wp:effectExtent l="0" t="0" r="11430" b="8890"/>
            <wp:docPr id="7" name="图片 7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0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观摩工业机器人实训教学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新时代，新要求。本次校园开放日活动和家长会，通过多种形式，丰富教育内涵，拓展交流沟通途径，挖掘多方资源，为学校提升质量、更好地发展、办人民满意教育开辟了更加有效的新途径。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E79F2"/>
    <w:rsid w:val="02560CAF"/>
    <w:rsid w:val="5952396F"/>
    <w:rsid w:val="612E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2020-11-12T06:47:00Z</dcterms:created>
  <dc:creator>胡杨</dc:creator>
  <cp:lastModifiedBy>Administrator</cp:lastModifiedBy>
  <dcterms:modified xsi:type="dcterms:W3CDTF">2020-11-12T09:49:04Z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