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240" w:lineRule="auto"/>
        <w:ind w:right="150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2"/>
          <w:sz w:val="44"/>
          <w:szCs w:val="44"/>
          <w:lang w:val="en-US" w:eastAsia="zh-CN" w:bidi="ar-SA"/>
        </w:rPr>
        <w:t>顶朔风技能技术下乡，冒严寒真情温暖进村</w:t>
      </w: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‍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朔风凌冽，寒气袭人。但华亭市职教中心开展技能技术服务的热情不减，将温暖送进千家万户的信心不退。2020年11月13日，华亭市职教中心300多名师生顶着寒气分成3个小组分别走向教育基地、社区街道、田间地头，开展技能技术下乡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一是护理专业100多名师生带着血压计、血糖监测仪、听诊器等医疗设备到西华镇街道社区，通过展板、散发宣传资料、播放录音等方式向群众宣传疫情防控知识、生理保健常识；通过听诊、问诊、检查等方式对广大民众进行健康理疗服务。二是现代农艺技术专业的100多名师生打着校旗，拉着横幅，浩浩荡荡走进安口镇朱家坡村蔬菜大棚种植示范园参观，学习蔬菜瓜果种植技术，听当地致富能手介绍致富经验，了解产业情况。三是旅游服务与管理专业的100多名师生参观了华亭市禁毒、反邪教教育基地，华亭市工委纪念馆、博物馆，了解华亭市的党史、社会发展史，让学生从灵魂深处接受了一次人生观、价值观、世界观大洗礼、大教育。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走向社区</w:t>
      </w:r>
    </w:p>
    <w:p>
      <w:pPr>
        <w:snapToGrid w:val="0"/>
        <w:spacing w:before="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righ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bookmarkStart w:id="0" w:name="_GoBack"/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1599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snapToGrid w:val="0"/>
        <w:spacing w:before="0" w:after="0" w:line="240" w:lineRule="auto"/>
        <w:ind w:lef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316230</wp:posOffset>
            </wp:positionV>
            <wp:extent cx="5274310" cy="3521075"/>
            <wp:effectExtent l="0" t="0" r="2540" b="317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1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napToGrid w:val="0"/>
        <w:spacing w:before="90" w:after="0" w:line="240" w:lineRule="auto"/>
        <w:ind w:righ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lef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676275</wp:posOffset>
            </wp:positionV>
            <wp:extent cx="5274310" cy="3521075"/>
            <wp:effectExtent l="0" t="0" r="2540" b="317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1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napToGrid w:val="0"/>
        <w:spacing w:before="9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29152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150" w:after="0" w:line="240" w:lineRule="auto"/>
        <w:ind w:left="240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left="180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47625" cy="952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走向田间地头</w:t>
      </w: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left="165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righ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0" w:after="0" w:line="240" w:lineRule="auto"/>
        <w:ind w:lef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90" w:after="0" w:line="240" w:lineRule="auto"/>
        <w:ind w:righ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466725</wp:posOffset>
            </wp:positionV>
            <wp:extent cx="5274310" cy="3501390"/>
            <wp:effectExtent l="0" t="0" r="2540" b="381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napToGrid w:val="0"/>
        <w:spacing w:before="0" w:after="0" w:line="240" w:lineRule="auto"/>
        <w:ind w:lef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50139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before="9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150" w:after="0" w:line="240" w:lineRule="auto"/>
        <w:ind w:left="240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left="180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209550</wp:posOffset>
            </wp:positionV>
            <wp:extent cx="5309235" cy="3423920"/>
            <wp:effectExtent l="0" t="0" r="5715" b="508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47625" cy="952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走向教育基地</w:t>
      </w:r>
    </w:p>
    <w:p>
      <w:pPr>
        <w:snapToGrid w:val="0"/>
        <w:spacing w:before="0" w:after="0" w:line="240" w:lineRule="auto"/>
        <w:jc w:val="center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133350</wp:posOffset>
            </wp:positionV>
            <wp:extent cx="5274310" cy="3955415"/>
            <wp:effectExtent l="0" t="0" r="2540" b="6985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napToGrid w:val="0"/>
        <w:spacing w:before="0" w:after="0" w:line="240" w:lineRule="auto"/>
        <w:ind w:left="165"/>
        <w:jc w:val="center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righ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lef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90" w:after="0" w:line="240" w:lineRule="auto"/>
        <w:ind w:righ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snapToGrid w:val="0"/>
        <w:spacing w:before="0" w:after="0" w:line="240" w:lineRule="auto"/>
        <w:ind w:left="45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238125</wp:posOffset>
            </wp:positionV>
            <wp:extent cx="5274310" cy="3955415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napToGrid w:val="0"/>
        <w:spacing w:before="9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274310" cy="395541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这次技能技术下乡服务活动，向社会各界展示了我校各专业优厚的办学实力，独具特色的专业教学水平，向全社会唱响了职教好声音，展示了热情服务的好形象，受到了群众的普遍赞誉，进一步扩大了办学影响。 </w:t>
      </w:r>
    </w:p>
    <w:p>
      <w:pPr>
        <w:snapToGrid w:val="0"/>
        <w:spacing w:before="0" w:after="0" w:line="240" w:lineRule="auto"/>
        <w:jc w:val="both"/>
        <w:rPr>
          <w:rFonts w:ascii="微软雅黑" w:hAnsi="微软雅黑" w:eastAsia="微软雅黑"/>
          <w:color w:val="000000"/>
          <w:sz w:val="21"/>
          <w:szCs w:val="21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64A036B"/>
    <w:rsid w:val="1C2C4424"/>
    <w:rsid w:val="1CD54CE6"/>
    <w:rsid w:val="1DEC38DC"/>
    <w:rsid w:val="2567132D"/>
    <w:rsid w:val="30456175"/>
    <w:rsid w:val="36772279"/>
    <w:rsid w:val="434067C1"/>
    <w:rsid w:val="568D20C3"/>
    <w:rsid w:val="5D321121"/>
    <w:rsid w:val="6EAF13B0"/>
    <w:rsid w:val="71061E72"/>
    <w:rsid w:val="7A3B2499"/>
    <w:rsid w:val="7F2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40" w:after="240" w:line="408" w:lineRule="auto"/>
      <w:jc w:val="left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r="http://schemas.openxmlformats.org/officeDocument/2006/relationships" xmlns:w="http://schemas.openxmlformats.org/wordprocessingml/2006/main" xmlns:w15="http://schemas.microsoft.com/office/word/2012/wordml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2</TotalTime>
  <ScaleCrop>false</ScaleCrop>
  <LinksUpToDate>false</LinksUpToDate>
  <CharactersWithSpaces>123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Administrator</cp:lastModifiedBy>
  <dcterms:modified xsi:type="dcterms:W3CDTF">2020-11-14T10:53:24Z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