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甘肃省财政学校职业教育宣传周活动</w:t>
      </w:r>
    </w:p>
    <w:p>
      <w:pPr>
        <w:ind w:firstLine="640" w:firstLineChars="20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——</w:t>
      </w:r>
      <w:r>
        <w:rPr>
          <w:rFonts w:hint="eastAsia" w:ascii="楷体" w:hAnsi="楷体" w:eastAsia="楷体"/>
          <w:sz w:val="32"/>
          <w:szCs w:val="32"/>
        </w:rPr>
        <w:t>传统文化进校园、劳动教育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传统文化是一个民族的根，是一个民族的魂。古诗词和传统服饰，即是中华传统文化的标志，又与鲜活的现实生活息息相关。为丰富校园文化活动，我校将举办“不忘初心·重温经典”</w:t>
      </w:r>
      <w:r>
        <w:rPr>
          <w:rFonts w:ascii="仿宋" w:hAnsi="仿宋" w:eastAsia="仿宋"/>
          <w:sz w:val="32"/>
          <w:szCs w:val="32"/>
        </w:rPr>
        <w:t xml:space="preserve"> 传统文化进校园之诗词吟诵活动。通过吟唱古诗词深切感受传统文化的魅力，让学生身穿传统服饰在成人礼仪式中认知“感恩、责任、青春、理想”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5232400" cy="3924300"/>
            <wp:effectExtent l="0" t="0" r="10160" b="7620"/>
            <wp:docPr id="1" name="图片 1" descr="lADPD2sQtg4k1oXNC7jND6A_4000_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D2sQtg4k1oXNC7jND6A_4000_3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活动周期间，我校举办的“不忘初心·重温经典”传统文化进校园活动，在全校师生中掀起了“吟诵经典”的热潮。此次活动，在古筝独奏《渔舟唱晚》“描绘”的喜悦欢乐“图景”中拉开了帷幕。《诗经》、《弟子规》、《朱子家训》等经典被学生们以“串烧”、朗诵、演唱、舞蹈等各种形式搬上了舞台。10多名藏族学生穿上了他们的节日盛装，登台吟唱了藏族传统的诗歌，给此次活动增添了一抹亮色。吟诵社学生表演了课本情景剧《子路、曾皙、冉有、公西华侍坐》，再现了两千多年前“孔子”与他的弟子们共同畅谈理想的经典场面。</w:t>
      </w:r>
    </w:p>
    <w:p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5232400" cy="3924300"/>
            <wp:effectExtent l="0" t="0" r="10160" b="7620"/>
            <wp:docPr id="3" name="图片 3" descr="lADPD3Irs1e1llHNC7jND6A_4000_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D3Irs1e1llHNC7jND6A_4000_3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5232400" cy="3924300"/>
            <wp:effectExtent l="0" t="0" r="10160" b="7620"/>
            <wp:docPr id="2" name="图片 2" descr="lADPD3lGsKE-1o3NC7jND6A_4000_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DPD3lGsKE-1o3NC7jND6A_4000_3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此次活动的举办，旨在丰富校园文化生活，加强中华优秀传统文化教育，提高学生对中华民族历史传统、文化传统的认知。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秉承“德育建校”的传统，我校长期开展了“古诗词进课堂”、“雅言经典·馨香校园暨红色经典”诗词诵读比赛等系列活动，学校还成立了学生兴趣小组“诗词吟诵社”。通过这些举措，将传统文化“穿”起来，“唱”起来，“舞”起来，在潜移默化中提高学生的思想道德修养，激发学生积极向上的学习热情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为了</w:t>
      </w:r>
      <w:r>
        <w:rPr>
          <w:rFonts w:ascii="仿宋" w:hAnsi="仿宋" w:eastAsia="仿宋"/>
          <w:sz w:val="32"/>
          <w:szCs w:val="32"/>
        </w:rPr>
        <w:t>让</w:t>
      </w:r>
      <w:r>
        <w:rPr>
          <w:rFonts w:hint="eastAsia" w:ascii="仿宋" w:hAnsi="仿宋" w:eastAsia="仿宋"/>
          <w:sz w:val="32"/>
          <w:szCs w:val="32"/>
        </w:rPr>
        <w:t>学生</w:t>
      </w:r>
      <w:r>
        <w:rPr>
          <w:rFonts w:ascii="仿宋" w:hAnsi="仿宋" w:eastAsia="仿宋"/>
          <w:sz w:val="32"/>
          <w:szCs w:val="32"/>
        </w:rPr>
        <w:t>深刻体会到劳动的重要性与积极意义</w:t>
      </w:r>
      <w:r>
        <w:rPr>
          <w:rFonts w:hint="eastAsia" w:ascii="仿宋" w:hAnsi="仿宋" w:eastAsia="仿宋"/>
          <w:sz w:val="32"/>
          <w:szCs w:val="32"/>
        </w:rPr>
        <w:t>，1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月1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日，我校学生科组织各班开展劳动教育主题班会。通过主题班会让学生</w:t>
      </w:r>
      <w:r>
        <w:rPr>
          <w:rFonts w:ascii="仿宋" w:hAnsi="仿宋" w:eastAsia="仿宋"/>
          <w:sz w:val="32"/>
          <w:szCs w:val="32"/>
        </w:rPr>
        <w:t>意识到自身在用劳动服务他人的同时，也在享受着他人提供给自己的劳动成果，明白社会的进步与发展离不开劳动，每一个人都是劳动者，更是未来世界的主人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应该从小事做起、从自身做起用心去感受世界，用劳动去美化世界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5266690" cy="5266690"/>
            <wp:effectExtent l="0" t="0" r="6350" b="6350"/>
            <wp:docPr id="5" name="图片 5" descr="2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1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9-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59"/>
    <w:rsid w:val="000B2A3D"/>
    <w:rsid w:val="000C76B4"/>
    <w:rsid w:val="00160B49"/>
    <w:rsid w:val="0037626F"/>
    <w:rsid w:val="00377AB5"/>
    <w:rsid w:val="004120EE"/>
    <w:rsid w:val="005C34D7"/>
    <w:rsid w:val="005C5308"/>
    <w:rsid w:val="005C7866"/>
    <w:rsid w:val="005E09BE"/>
    <w:rsid w:val="006421C4"/>
    <w:rsid w:val="00777905"/>
    <w:rsid w:val="00784582"/>
    <w:rsid w:val="00824FBA"/>
    <w:rsid w:val="008A3BE2"/>
    <w:rsid w:val="008A7A83"/>
    <w:rsid w:val="00962959"/>
    <w:rsid w:val="0099104F"/>
    <w:rsid w:val="009D5AB8"/>
    <w:rsid w:val="00B62C08"/>
    <w:rsid w:val="00BF4943"/>
    <w:rsid w:val="00D47342"/>
    <w:rsid w:val="00D76F52"/>
    <w:rsid w:val="00EA3187"/>
    <w:rsid w:val="00F756EA"/>
    <w:rsid w:val="1DBD6E48"/>
    <w:rsid w:val="796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</Words>
  <Characters>662</Characters>
  <Lines>5</Lines>
  <Paragraphs>1</Paragraphs>
  <TotalTime>0</TotalTime>
  <ScaleCrop>false</ScaleCrop>
  <LinksUpToDate>false</LinksUpToDate>
  <CharactersWithSpaces>777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2020-11-06T17:07:00Z</dcterms:created>
  <dc:creator>李 超</dc:creator>
  <cp:lastModifiedBy>如一</cp:lastModifiedBy>
  <dcterms:modified xsi:type="dcterms:W3CDTF">2020-11-12T08:16:27Z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