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甘肃财贸职业学院公共课教学部</w:t>
      </w:r>
    </w:p>
    <w:p>
      <w:pPr>
        <w:ind w:firstLine="1760" w:firstLineChars="400"/>
        <w:rPr>
          <w:rFonts w:hint="eastAsia"/>
        </w:rPr>
      </w:pPr>
      <w:r>
        <w:rPr>
          <w:rFonts w:hint="eastAsia" w:asciiTheme="majorEastAsia" w:hAnsiTheme="majorEastAsia" w:eastAsiaTheme="majorEastAsia"/>
          <w:sz w:val="44"/>
          <w:szCs w:val="44"/>
          <w:lang w:eastAsia="zh-CN"/>
        </w:rPr>
        <w:t>开展</w:t>
      </w:r>
      <w:r>
        <w:rPr>
          <w:rFonts w:hint="eastAsia" w:asciiTheme="majorEastAsia" w:hAnsiTheme="majorEastAsia" w:eastAsiaTheme="majorEastAsia"/>
          <w:sz w:val="44"/>
          <w:szCs w:val="44"/>
        </w:rPr>
        <w:t>教师教学能力比赛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积极开展职教活动，加强师资队伍建设，促进教师综合素质、专业化水平和创新能力全面提升，11月11日甘肃财贸职业学院公共课教学部举办了教师教学能力比赛，共有6支参赛团队同台竞技，分别是语文组、数学组、英语组、应用文组、体育组、心理组。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3955415"/>
            <wp:effectExtent l="19050" t="0" r="2540" b="0"/>
            <wp:docPr id="1" name="图片 1" descr="C:\Users\Administrator\Documents\WeChat Files\zzq18919880575\FileStorage\Temp\560387050d2a6d4302b0d11422d759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WeChat Files\zzq18919880575\FileStorage\Temp\560387050d2a6d4302b0d11422d7598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3955415"/>
            <wp:effectExtent l="19050" t="0" r="2540" b="0"/>
            <wp:docPr id="2" name="图片 2" descr="C:\Users\Administrator\Documents\WeChat Files\zzq18919880575\FileStorage\Temp\9ee7e076cbefec05788e0c91acba9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WeChat Files\zzq18919880575\FileStorage\Temp\9ee7e076cbefec05788e0c91acba9e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比赛分为教学设计展示和模拟课堂教学两部分，在比赛现场，老师们充分展示了个人的教学风采，以优秀的个人素质、精湛的教学艺术、丰富的教学内容及创新的教学思维，特别是体育组独特的教学风格和精彩的教学过程，体现了健体魄、强素质的体育精神，赢得了在场评委和观摩教师的高度认可，真正实现了“以赛促教、以赛促学，以赛促改”。 督导处何霭主任在对比赛做总结时表示，本次比赛充分展现了公共课教学部的教学水平，展示了公共课教学部 教师的专业素养和知识储备， 希望全体教师能够做到信息技术与 教育教学深度融合，让不同学科的更多老师参与比赛，互相借鉴，从而提升自身的教学能力，为推动我院职业教育教学改革作出更大贡献。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775B"/>
    <w:rsid w:val="000C34B0"/>
    <w:rsid w:val="000F09EE"/>
    <w:rsid w:val="001610E7"/>
    <w:rsid w:val="00213C26"/>
    <w:rsid w:val="00261EF2"/>
    <w:rsid w:val="00297E26"/>
    <w:rsid w:val="002E0E4A"/>
    <w:rsid w:val="00520E0A"/>
    <w:rsid w:val="0073775B"/>
    <w:rsid w:val="007E03D8"/>
    <w:rsid w:val="008C0681"/>
    <w:rsid w:val="00B82032"/>
    <w:rsid w:val="00BF5FD9"/>
    <w:rsid w:val="00C611A5"/>
    <w:rsid w:val="00C736EF"/>
    <w:rsid w:val="00DB4295"/>
    <w:rsid w:val="00FE69FC"/>
    <w:rsid w:val="2959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72</Words>
  <Characters>414</Characters>
  <Lines>3</Lines>
  <Paragraphs>1</Paragraphs>
  <TotalTime>12</TotalTime>
  <ScaleCrop>false</ScaleCrop>
  <LinksUpToDate>false</LinksUpToDate>
  <CharactersWithSpaces>485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2020-11-12T06:56:00Z</dcterms:created>
  <dc:creator>JUJUMAO</dc:creator>
  <cp:lastModifiedBy>如一</cp:lastModifiedBy>
  <dcterms:modified xsi:type="dcterms:W3CDTF">2020-11-12T07:22:54Z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